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9E447" w14:textId="274CCC94" w:rsidR="002274B4" w:rsidRPr="002274B4" w:rsidRDefault="002274B4" w:rsidP="002274B4">
      <w:pPr>
        <w:spacing w:after="120" w:line="240" w:lineRule="auto"/>
        <w:ind w:left="4962"/>
        <w:jc w:val="center"/>
        <w:rPr>
          <w:rFonts w:ascii="Times New Roman" w:eastAsia="Times New Roman" w:hAnsi="Times New Roman"/>
          <w:b/>
          <w:sz w:val="24"/>
          <w:szCs w:val="28"/>
        </w:rPr>
      </w:pPr>
      <w:r w:rsidRPr="002274B4">
        <w:rPr>
          <w:rFonts w:ascii="Times New Roman" w:eastAsia="Times New Roman" w:hAnsi="Times New Roman"/>
          <w:b/>
          <w:sz w:val="24"/>
          <w:szCs w:val="28"/>
        </w:rPr>
        <w:t xml:space="preserve">Приложение </w:t>
      </w:r>
      <w:r w:rsidR="00951B2A">
        <w:rPr>
          <w:rFonts w:ascii="Times New Roman" w:eastAsia="Times New Roman" w:hAnsi="Times New Roman"/>
          <w:b/>
          <w:sz w:val="24"/>
          <w:szCs w:val="28"/>
        </w:rPr>
        <w:t>8</w:t>
      </w:r>
    </w:p>
    <w:p w14:paraId="3CB77380" w14:textId="77777777" w:rsidR="002274B4" w:rsidRPr="002274B4" w:rsidRDefault="002274B4" w:rsidP="002274B4">
      <w:pPr>
        <w:spacing w:after="0" w:line="240" w:lineRule="exact"/>
        <w:ind w:left="4962"/>
        <w:jc w:val="center"/>
        <w:rPr>
          <w:rFonts w:ascii="Times New Roman" w:eastAsia="Times New Roman" w:hAnsi="Times New Roman"/>
          <w:b/>
          <w:sz w:val="24"/>
          <w:szCs w:val="28"/>
        </w:rPr>
      </w:pPr>
      <w:r w:rsidRPr="002274B4">
        <w:rPr>
          <w:rFonts w:ascii="Times New Roman" w:eastAsia="Times New Roman" w:hAnsi="Times New Roman"/>
          <w:b/>
          <w:sz w:val="24"/>
          <w:szCs w:val="28"/>
        </w:rPr>
        <w:t>к Закону Республики Дагестан</w:t>
      </w:r>
    </w:p>
    <w:p w14:paraId="64D6CB24" w14:textId="29F6A945" w:rsidR="002274B4" w:rsidRPr="002274B4" w:rsidRDefault="003E1B8C" w:rsidP="002274B4">
      <w:pPr>
        <w:spacing w:after="0" w:line="240" w:lineRule="exact"/>
        <w:ind w:left="4962"/>
        <w:jc w:val="center"/>
        <w:rPr>
          <w:rFonts w:ascii="Times New Roman" w:eastAsia="Times New Roman" w:hAnsi="Times New Roman"/>
          <w:b/>
          <w:sz w:val="24"/>
          <w:szCs w:val="28"/>
        </w:rPr>
      </w:pPr>
      <w:r>
        <w:rPr>
          <w:rFonts w:ascii="Times New Roman" w:eastAsia="Times New Roman" w:hAnsi="Times New Roman"/>
          <w:b/>
          <w:sz w:val="24"/>
          <w:szCs w:val="28"/>
        </w:rPr>
        <w:t>«</w:t>
      </w:r>
      <w:r w:rsidR="002274B4" w:rsidRPr="002274B4">
        <w:rPr>
          <w:rFonts w:ascii="Times New Roman" w:eastAsia="Times New Roman" w:hAnsi="Times New Roman"/>
          <w:b/>
          <w:sz w:val="24"/>
          <w:szCs w:val="28"/>
        </w:rPr>
        <w:t>О республиканском бюджете</w:t>
      </w:r>
    </w:p>
    <w:p w14:paraId="1F3C1586" w14:textId="2B23435B" w:rsidR="002274B4" w:rsidRPr="002274B4" w:rsidRDefault="002274B4" w:rsidP="002274B4">
      <w:pPr>
        <w:spacing w:after="0" w:line="240" w:lineRule="exact"/>
        <w:ind w:left="4962"/>
        <w:jc w:val="center"/>
        <w:rPr>
          <w:rFonts w:ascii="Times New Roman" w:eastAsia="Times New Roman" w:hAnsi="Times New Roman"/>
          <w:b/>
          <w:sz w:val="24"/>
          <w:szCs w:val="28"/>
        </w:rPr>
      </w:pPr>
      <w:r w:rsidRPr="002274B4">
        <w:rPr>
          <w:rFonts w:ascii="Times New Roman" w:eastAsia="Times New Roman" w:hAnsi="Times New Roman"/>
          <w:b/>
          <w:sz w:val="24"/>
          <w:szCs w:val="28"/>
        </w:rPr>
        <w:t>Республики Дагестан на 202</w:t>
      </w:r>
      <w:r w:rsidR="00117B7A">
        <w:rPr>
          <w:rFonts w:ascii="Times New Roman" w:eastAsia="Times New Roman" w:hAnsi="Times New Roman"/>
          <w:b/>
          <w:sz w:val="24"/>
          <w:szCs w:val="28"/>
        </w:rPr>
        <w:t>6</w:t>
      </w:r>
      <w:r w:rsidRPr="002274B4">
        <w:rPr>
          <w:rFonts w:ascii="Times New Roman" w:eastAsia="Times New Roman" w:hAnsi="Times New Roman"/>
          <w:b/>
          <w:sz w:val="24"/>
          <w:szCs w:val="28"/>
        </w:rPr>
        <w:t xml:space="preserve"> год</w:t>
      </w:r>
    </w:p>
    <w:p w14:paraId="5F12694E" w14:textId="080658A3" w:rsidR="002274B4" w:rsidRPr="002274B4" w:rsidRDefault="002274B4" w:rsidP="002274B4">
      <w:pPr>
        <w:spacing w:after="0" w:line="240" w:lineRule="exact"/>
        <w:ind w:left="4962"/>
        <w:jc w:val="center"/>
        <w:rPr>
          <w:rFonts w:ascii="Times New Roman" w:eastAsia="Times New Roman" w:hAnsi="Times New Roman"/>
          <w:b/>
          <w:sz w:val="24"/>
          <w:szCs w:val="28"/>
        </w:rPr>
      </w:pPr>
      <w:r w:rsidRPr="002274B4">
        <w:rPr>
          <w:rFonts w:ascii="Times New Roman" w:eastAsia="Times New Roman" w:hAnsi="Times New Roman"/>
          <w:b/>
          <w:sz w:val="24"/>
          <w:szCs w:val="28"/>
        </w:rPr>
        <w:t xml:space="preserve"> и на плановый период 202</w:t>
      </w:r>
      <w:r w:rsidR="00117B7A">
        <w:rPr>
          <w:rFonts w:ascii="Times New Roman" w:eastAsia="Times New Roman" w:hAnsi="Times New Roman"/>
          <w:b/>
          <w:sz w:val="24"/>
          <w:szCs w:val="28"/>
        </w:rPr>
        <w:t>7</w:t>
      </w:r>
      <w:r w:rsidRPr="002274B4">
        <w:rPr>
          <w:rFonts w:ascii="Times New Roman" w:eastAsia="Times New Roman" w:hAnsi="Times New Roman"/>
          <w:b/>
          <w:sz w:val="24"/>
          <w:szCs w:val="28"/>
        </w:rPr>
        <w:t xml:space="preserve"> и 202</w:t>
      </w:r>
      <w:r w:rsidR="00117B7A">
        <w:rPr>
          <w:rFonts w:ascii="Times New Roman" w:eastAsia="Times New Roman" w:hAnsi="Times New Roman"/>
          <w:b/>
          <w:sz w:val="24"/>
          <w:szCs w:val="28"/>
        </w:rPr>
        <w:t>8</w:t>
      </w:r>
      <w:r w:rsidRPr="002274B4">
        <w:rPr>
          <w:rFonts w:ascii="Times New Roman" w:eastAsia="Times New Roman" w:hAnsi="Times New Roman"/>
          <w:b/>
          <w:sz w:val="24"/>
          <w:szCs w:val="28"/>
        </w:rPr>
        <w:t xml:space="preserve"> годов</w:t>
      </w:r>
      <w:r w:rsidR="003E1B8C">
        <w:rPr>
          <w:rFonts w:ascii="Times New Roman" w:eastAsia="Times New Roman" w:hAnsi="Times New Roman"/>
          <w:b/>
          <w:sz w:val="24"/>
          <w:szCs w:val="28"/>
        </w:rPr>
        <w:t>»</w:t>
      </w:r>
    </w:p>
    <w:p w14:paraId="605EB4F1" w14:textId="4AE87AD2" w:rsidR="002274B4" w:rsidRDefault="002274B4" w:rsidP="002274B4">
      <w:pPr>
        <w:spacing w:after="0" w:line="240" w:lineRule="exact"/>
        <w:jc w:val="center"/>
        <w:rPr>
          <w:rFonts w:ascii="Times New Roman" w:eastAsia="Calibri" w:hAnsi="Times New Roman"/>
          <w:sz w:val="24"/>
          <w:szCs w:val="28"/>
        </w:rPr>
      </w:pPr>
    </w:p>
    <w:p w14:paraId="2C507910" w14:textId="77777777" w:rsidR="002274B4" w:rsidRPr="002274B4" w:rsidRDefault="002274B4" w:rsidP="002274B4">
      <w:pPr>
        <w:spacing w:after="0" w:line="240" w:lineRule="exact"/>
        <w:jc w:val="center"/>
        <w:rPr>
          <w:rFonts w:ascii="Times New Roman" w:eastAsia="Calibri" w:hAnsi="Times New Roman"/>
          <w:sz w:val="24"/>
          <w:szCs w:val="28"/>
        </w:rPr>
      </w:pPr>
    </w:p>
    <w:p w14:paraId="7CAABFE6" w14:textId="77777777" w:rsidR="00080C66" w:rsidRDefault="00080C66" w:rsidP="002274B4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center"/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</w:pP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Распределение</w:t>
      </w:r>
      <w:r w:rsidR="002274B4" w:rsidRPr="002274B4"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 xml:space="preserve"> бюджетных ассигнований, направляемых </w:t>
      </w:r>
    </w:p>
    <w:p w14:paraId="0DEE8D70" w14:textId="74B72676" w:rsidR="00080C66" w:rsidRDefault="002274B4" w:rsidP="00863D8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exact"/>
        <w:ind w:firstLine="709"/>
        <w:jc w:val="center"/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</w:pPr>
      <w:r w:rsidRPr="002274B4"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на государственную</w:t>
      </w:r>
      <w:r w:rsidR="00080C66"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 xml:space="preserve"> </w:t>
      </w:r>
      <w:r w:rsidRPr="002274B4"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поддержку семьи и детей на 202</w:t>
      </w:r>
      <w:r w:rsidR="00117B7A"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6</w:t>
      </w:r>
      <w:r w:rsidRPr="002274B4"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 xml:space="preserve"> год </w:t>
      </w:r>
    </w:p>
    <w:p w14:paraId="2CECEF18" w14:textId="708B748E" w:rsidR="002274B4" w:rsidRDefault="002274B4" w:rsidP="002274B4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center"/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</w:pPr>
      <w:r w:rsidRPr="002274B4"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и на плановый период 202</w:t>
      </w:r>
      <w:r w:rsidR="00117B7A"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7</w:t>
      </w:r>
      <w:r w:rsidRPr="002274B4"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 xml:space="preserve"> и 202</w:t>
      </w:r>
      <w:r w:rsidR="00117B7A"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8</w:t>
      </w:r>
      <w:r w:rsidRPr="002274B4"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 xml:space="preserve"> годов</w:t>
      </w:r>
    </w:p>
    <w:p w14:paraId="55EE2592" w14:textId="0750B373" w:rsidR="008F6926" w:rsidRDefault="008F6926" w:rsidP="008F6926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right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14:paraId="3E010550" w14:textId="4835B34A" w:rsidR="00157DA6" w:rsidRDefault="00157DA6" w:rsidP="008F6926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right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14:paraId="02DF4679" w14:textId="087E3D1C" w:rsidR="008F6926" w:rsidRPr="008F6926" w:rsidRDefault="008F6926" w:rsidP="00A8639B">
      <w:pPr>
        <w:widowControl w:val="0"/>
        <w:autoSpaceDE w:val="0"/>
        <w:autoSpaceDN w:val="0"/>
        <w:adjustRightInd w:val="0"/>
        <w:spacing w:after="120" w:line="240" w:lineRule="exact"/>
        <w:ind w:firstLine="709"/>
        <w:jc w:val="right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8F6926">
        <w:rPr>
          <w:rFonts w:ascii="Times New Roman" w:eastAsia="Calibri" w:hAnsi="Times New Roman"/>
          <w:color w:val="000000"/>
          <w:sz w:val="24"/>
          <w:szCs w:val="24"/>
          <w:lang w:eastAsia="en-US"/>
        </w:rPr>
        <w:t>(тыс. рублей)</w:t>
      </w:r>
    </w:p>
    <w:tbl>
      <w:tblPr>
        <w:tblW w:w="10303" w:type="dxa"/>
        <w:tblInd w:w="-42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2"/>
        <w:gridCol w:w="1540"/>
        <w:gridCol w:w="550"/>
        <w:gridCol w:w="541"/>
        <w:gridCol w:w="1459"/>
        <w:gridCol w:w="1453"/>
        <w:gridCol w:w="1638"/>
      </w:tblGrid>
      <w:tr w:rsidR="004C10C1" w:rsidRPr="00D15F2B" w14:paraId="090767C3" w14:textId="77777777" w:rsidTr="00A8639B">
        <w:trPr>
          <w:trHeight w:val="20"/>
        </w:trPr>
        <w:tc>
          <w:tcPr>
            <w:tcW w:w="31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0F60A7" w14:textId="77777777" w:rsidR="004C10C1" w:rsidRPr="00D15F2B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5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FBD929" w14:textId="77777777" w:rsidR="004C10C1" w:rsidRPr="00D15F2B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5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C6C25A" w14:textId="77777777" w:rsidR="004C10C1" w:rsidRPr="00D15F2B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54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1AC2FA" w14:textId="77777777" w:rsidR="004C10C1" w:rsidRPr="00D15F2B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45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B6A0D9" w14:textId="67E3FD3D" w:rsidR="004C10C1" w:rsidRPr="00D15F2B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117B7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5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458F3B" w14:textId="5F9F391B" w:rsidR="004C10C1" w:rsidRPr="00D15F2B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117B7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63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94A193" w14:textId="1CF1E65D" w:rsidR="004C10C1" w:rsidRPr="00D15F2B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117B7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0ECAC27E" w14:textId="77777777" w:rsidR="00332473" w:rsidRPr="00D15F2B" w:rsidRDefault="00332473" w:rsidP="00332473">
      <w:pPr>
        <w:spacing w:after="0"/>
        <w:rPr>
          <w:sz w:val="2"/>
          <w:szCs w:val="2"/>
        </w:rPr>
      </w:pPr>
    </w:p>
    <w:tbl>
      <w:tblPr>
        <w:tblW w:w="10317" w:type="dxa"/>
        <w:tblInd w:w="-56" w:type="dxa"/>
        <w:tblBorders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"/>
        <w:gridCol w:w="3109"/>
        <w:gridCol w:w="1536"/>
        <w:gridCol w:w="550"/>
        <w:gridCol w:w="545"/>
        <w:gridCol w:w="1458"/>
        <w:gridCol w:w="1454"/>
        <w:gridCol w:w="1638"/>
      </w:tblGrid>
      <w:tr w:rsidR="004C10C1" w:rsidRPr="00D15F2B" w14:paraId="23B46430" w14:textId="77777777" w:rsidTr="00A8639B">
        <w:trPr>
          <w:gridBefore w:val="1"/>
          <w:wBefore w:w="27" w:type="dxa"/>
          <w:trHeight w:val="20"/>
          <w:tblHeader/>
        </w:trPr>
        <w:tc>
          <w:tcPr>
            <w:tcW w:w="310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2451C4" w14:textId="77777777" w:rsidR="004C10C1" w:rsidRPr="00D15F2B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61D9AC" w14:textId="77777777" w:rsidR="004C10C1" w:rsidRPr="00D15F2B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E84C8F" w14:textId="77777777" w:rsidR="004C10C1" w:rsidRPr="00D15F2B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5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CE092D" w14:textId="77777777" w:rsidR="004C10C1" w:rsidRPr="00D15F2B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942EDAB" w14:textId="77777777" w:rsidR="004C10C1" w:rsidRPr="00D15F2B" w:rsidRDefault="004C10C1" w:rsidP="00080C6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7A4AFBB" w14:textId="77777777" w:rsidR="004C10C1" w:rsidRPr="00D15F2B" w:rsidRDefault="004C10C1" w:rsidP="00080C6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3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3F68762" w14:textId="77777777" w:rsidR="004C10C1" w:rsidRPr="00D15F2B" w:rsidRDefault="004C10C1" w:rsidP="00080C6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A8639B" w:rsidRPr="00A8639B" w14:paraId="1D8CDE3E" w14:textId="77777777" w:rsidTr="00A8639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36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01C78C" w14:textId="77777777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8639B">
              <w:rPr>
                <w:rFonts w:ascii="Times New Roman" w:eastAsia="Times New Roman" w:hAnsi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53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512638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55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33FC73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6893E8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45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FEF3BD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8639B">
              <w:rPr>
                <w:rFonts w:ascii="Times New Roman" w:eastAsia="Times New Roman" w:hAnsi="Times New Roman"/>
                <w:b/>
                <w:bCs/>
                <w:color w:val="000000"/>
              </w:rPr>
              <w:t>11 693 783,30</w:t>
            </w:r>
          </w:p>
        </w:tc>
        <w:tc>
          <w:tcPr>
            <w:tcW w:w="145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D965EF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8639B">
              <w:rPr>
                <w:rFonts w:ascii="Times New Roman" w:eastAsia="Times New Roman" w:hAnsi="Times New Roman"/>
                <w:b/>
                <w:bCs/>
                <w:color w:val="000000"/>
              </w:rPr>
              <w:t>12 324 332,21</w:t>
            </w:r>
          </w:p>
        </w:tc>
        <w:tc>
          <w:tcPr>
            <w:tcW w:w="163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287E95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8639B">
              <w:rPr>
                <w:rFonts w:ascii="Times New Roman" w:eastAsia="Times New Roman" w:hAnsi="Times New Roman"/>
                <w:b/>
                <w:bCs/>
                <w:color w:val="000000"/>
              </w:rPr>
              <w:t>12 521 500,06</w:t>
            </w:r>
          </w:p>
        </w:tc>
      </w:tr>
      <w:tr w:rsidR="00A8639B" w:rsidRPr="00A8639B" w14:paraId="50BDB73C" w14:textId="77777777" w:rsidTr="00A8639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36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36A845" w14:textId="44F00734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8639B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3E1B8C">
              <w:rPr>
                <w:rFonts w:ascii="Times New Roman" w:eastAsia="Times New Roman" w:hAnsi="Times New Roman"/>
                <w:b/>
                <w:bCs/>
                <w:color w:val="000000"/>
              </w:rPr>
              <w:t>«</w:t>
            </w:r>
            <w:r w:rsidRPr="00A8639B">
              <w:rPr>
                <w:rFonts w:ascii="Times New Roman" w:eastAsia="Times New Roman" w:hAnsi="Times New Roman"/>
                <w:b/>
                <w:bCs/>
                <w:color w:val="000000"/>
              </w:rPr>
              <w:t>Развитие строительной отрасли и жилищно-коммунального хозяйства Республики Дагестан</w:t>
            </w:r>
            <w:r w:rsidR="003E1B8C">
              <w:rPr>
                <w:rFonts w:ascii="Times New Roman" w:eastAsia="Times New Roman" w:hAnsi="Times New Roman"/>
                <w:b/>
                <w:bCs/>
                <w:color w:val="000000"/>
              </w:rPr>
              <w:t>»</w:t>
            </w:r>
          </w:p>
        </w:tc>
        <w:tc>
          <w:tcPr>
            <w:tcW w:w="153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E23E4E" w14:textId="77777777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8639B">
              <w:rPr>
                <w:rFonts w:ascii="Times New Roman" w:eastAsia="Times New Roman" w:hAnsi="Times New Roman"/>
                <w:b/>
                <w:bCs/>
                <w:color w:val="000000"/>
              </w:rPr>
              <w:t>16</w:t>
            </w:r>
          </w:p>
        </w:tc>
        <w:tc>
          <w:tcPr>
            <w:tcW w:w="55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7CE4A5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8639B">
              <w:rPr>
                <w:rFonts w:ascii="Times New Roman" w:eastAsia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5C4B29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8639B">
              <w:rPr>
                <w:rFonts w:ascii="Times New Roman" w:eastAsia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45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BC26BC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8639B">
              <w:rPr>
                <w:rFonts w:ascii="Times New Roman" w:eastAsia="Times New Roman" w:hAnsi="Times New Roman"/>
                <w:b/>
                <w:bCs/>
                <w:color w:val="000000"/>
              </w:rPr>
              <w:t>1 243 843,86</w:t>
            </w:r>
          </w:p>
        </w:tc>
        <w:tc>
          <w:tcPr>
            <w:tcW w:w="145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26BA2D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8639B">
              <w:rPr>
                <w:rFonts w:ascii="Times New Roman" w:eastAsia="Times New Roman" w:hAnsi="Times New Roman"/>
                <w:b/>
                <w:bCs/>
                <w:color w:val="000000"/>
              </w:rPr>
              <w:t>1 265 721,06</w:t>
            </w:r>
          </w:p>
        </w:tc>
        <w:tc>
          <w:tcPr>
            <w:tcW w:w="163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C11133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8639B">
              <w:rPr>
                <w:rFonts w:ascii="Times New Roman" w:eastAsia="Times New Roman" w:hAnsi="Times New Roman"/>
                <w:b/>
                <w:bCs/>
                <w:color w:val="000000"/>
              </w:rPr>
              <w:t>1 263 614,59</w:t>
            </w:r>
          </w:p>
        </w:tc>
      </w:tr>
      <w:tr w:rsidR="00A8639B" w:rsidRPr="00A8639B" w14:paraId="1F737A64" w14:textId="77777777" w:rsidTr="00A8639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36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2B465A" w14:textId="77777777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3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369E19" w14:textId="77777777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16 2</w:t>
            </w:r>
          </w:p>
        </w:tc>
        <w:tc>
          <w:tcPr>
            <w:tcW w:w="55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5BEFC9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0ACF88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45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C86242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1 243 843,86</w:t>
            </w:r>
          </w:p>
        </w:tc>
        <w:tc>
          <w:tcPr>
            <w:tcW w:w="145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6E4D41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1 265 721,06</w:t>
            </w:r>
          </w:p>
        </w:tc>
        <w:tc>
          <w:tcPr>
            <w:tcW w:w="163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9670D5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1 263 614,59</w:t>
            </w:r>
          </w:p>
        </w:tc>
      </w:tr>
      <w:tr w:rsidR="00A8639B" w:rsidRPr="00A8639B" w14:paraId="3A10ACB2" w14:textId="77777777" w:rsidTr="00A8639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36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2B0E18" w14:textId="46EF91B3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 xml:space="preserve">Региональный проект </w:t>
            </w:r>
            <w:r w:rsidR="003E1B8C">
              <w:rPr>
                <w:rFonts w:ascii="Times New Roman" w:eastAsia="Times New Roman" w:hAnsi="Times New Roman"/>
                <w:color w:val="000000"/>
              </w:rPr>
              <w:t>«</w:t>
            </w:r>
            <w:r w:rsidRPr="00A8639B">
              <w:rPr>
                <w:rFonts w:ascii="Times New Roman" w:eastAsia="Times New Roman" w:hAnsi="Times New Roman"/>
                <w:color w:val="000000"/>
              </w:rPr>
              <w:t>Обеспечение жильем молодых семей в Республике Дагестан</w:t>
            </w:r>
            <w:r w:rsidR="003E1B8C">
              <w:rPr>
                <w:rFonts w:ascii="Times New Roman" w:eastAsia="Times New Roman" w:hAnsi="Times New Roman"/>
                <w:color w:val="000000"/>
              </w:rPr>
              <w:t>»</w:t>
            </w:r>
          </w:p>
        </w:tc>
        <w:tc>
          <w:tcPr>
            <w:tcW w:w="153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C8784D" w14:textId="77777777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16 2 01</w:t>
            </w:r>
          </w:p>
        </w:tc>
        <w:tc>
          <w:tcPr>
            <w:tcW w:w="55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BBE3AF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1A95E1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45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F4A265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130 275,26</w:t>
            </w:r>
          </w:p>
        </w:tc>
        <w:tc>
          <w:tcPr>
            <w:tcW w:w="145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06C55F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151 229,04</w:t>
            </w:r>
          </w:p>
        </w:tc>
        <w:tc>
          <w:tcPr>
            <w:tcW w:w="163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CEAEB1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145 757,98</w:t>
            </w:r>
          </w:p>
        </w:tc>
      </w:tr>
      <w:tr w:rsidR="00A8639B" w:rsidRPr="00A8639B" w14:paraId="24E5C237" w14:textId="77777777" w:rsidTr="00A8639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36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BDEDD3" w14:textId="77777777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153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59843C" w14:textId="77777777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16 2 01 R4970</w:t>
            </w:r>
          </w:p>
        </w:tc>
        <w:tc>
          <w:tcPr>
            <w:tcW w:w="55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329756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5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E49828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04</w:t>
            </w:r>
          </w:p>
        </w:tc>
        <w:tc>
          <w:tcPr>
            <w:tcW w:w="145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AE0F2D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130 275,26</w:t>
            </w:r>
          </w:p>
        </w:tc>
        <w:tc>
          <w:tcPr>
            <w:tcW w:w="145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88E041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151 229,04</w:t>
            </w:r>
          </w:p>
        </w:tc>
        <w:tc>
          <w:tcPr>
            <w:tcW w:w="163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0FEC36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145 757,98</w:t>
            </w:r>
          </w:p>
        </w:tc>
      </w:tr>
      <w:tr w:rsidR="00A8639B" w:rsidRPr="00A8639B" w14:paraId="007A3571" w14:textId="77777777" w:rsidTr="00A8639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36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586F5B" w14:textId="2E27DCC1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 xml:space="preserve">Региональный проект </w:t>
            </w:r>
            <w:r w:rsidR="003E1B8C">
              <w:rPr>
                <w:rFonts w:ascii="Times New Roman" w:eastAsia="Times New Roman" w:hAnsi="Times New Roman"/>
                <w:color w:val="000000"/>
              </w:rPr>
              <w:t>«</w:t>
            </w:r>
            <w:r w:rsidRPr="00A8639B">
              <w:rPr>
                <w:rFonts w:ascii="Times New Roman" w:eastAsia="Times New Roman" w:hAnsi="Times New Roman"/>
                <w:color w:val="000000"/>
              </w:rPr>
              <w:t>Обеспечение жильем отдельных категорий граждан</w:t>
            </w:r>
            <w:r w:rsidR="003E1B8C">
              <w:rPr>
                <w:rFonts w:ascii="Times New Roman" w:eastAsia="Times New Roman" w:hAnsi="Times New Roman"/>
                <w:color w:val="000000"/>
              </w:rPr>
              <w:t>»</w:t>
            </w:r>
          </w:p>
        </w:tc>
        <w:tc>
          <w:tcPr>
            <w:tcW w:w="153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B4B273" w14:textId="77777777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16 2 02</w:t>
            </w:r>
          </w:p>
        </w:tc>
        <w:tc>
          <w:tcPr>
            <w:tcW w:w="55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2ECF0E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CA076E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45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8BDB69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300 000,00</w:t>
            </w:r>
          </w:p>
        </w:tc>
        <w:tc>
          <w:tcPr>
            <w:tcW w:w="145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6D0A75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300 000,00</w:t>
            </w:r>
          </w:p>
        </w:tc>
        <w:tc>
          <w:tcPr>
            <w:tcW w:w="163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3716FF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300 000,00</w:t>
            </w:r>
          </w:p>
        </w:tc>
      </w:tr>
      <w:tr w:rsidR="00A8639B" w:rsidRPr="00A8639B" w14:paraId="53F1A978" w14:textId="77777777" w:rsidTr="00A8639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36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60ECD1" w14:textId="77777777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3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69F3AF" w14:textId="77777777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16 2 02 15300</w:t>
            </w:r>
          </w:p>
        </w:tc>
        <w:tc>
          <w:tcPr>
            <w:tcW w:w="55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B632D9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5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C9AA78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03</w:t>
            </w:r>
          </w:p>
        </w:tc>
        <w:tc>
          <w:tcPr>
            <w:tcW w:w="145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9D7438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300 000,00</w:t>
            </w:r>
          </w:p>
        </w:tc>
        <w:tc>
          <w:tcPr>
            <w:tcW w:w="145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804BC7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300 000,00</w:t>
            </w:r>
          </w:p>
        </w:tc>
        <w:tc>
          <w:tcPr>
            <w:tcW w:w="163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E7FD69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300 000,00</w:t>
            </w:r>
          </w:p>
        </w:tc>
      </w:tr>
      <w:tr w:rsidR="00A8639B" w:rsidRPr="00A8639B" w14:paraId="48FCCF40" w14:textId="77777777" w:rsidTr="00A8639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36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FF320A" w14:textId="5652BEB1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 xml:space="preserve">Региональный проект </w:t>
            </w:r>
            <w:r w:rsidR="003E1B8C">
              <w:rPr>
                <w:rFonts w:ascii="Times New Roman" w:eastAsia="Times New Roman" w:hAnsi="Times New Roman"/>
                <w:color w:val="000000"/>
              </w:rPr>
              <w:t>«</w:t>
            </w:r>
            <w:r w:rsidRPr="00A8639B">
              <w:rPr>
                <w:rFonts w:ascii="Times New Roman" w:eastAsia="Times New Roman" w:hAnsi="Times New Roman"/>
                <w:color w:val="000000"/>
              </w:rPr>
              <w:t>Поэтапная ликвидация накопившейся задолженности по обеспечению жилыми помещениями детей-сирот и детей, оставшихся без попечения родителей, на территории Республики Дагестан на период до 2030 года</w:t>
            </w:r>
            <w:r w:rsidR="003E1B8C">
              <w:rPr>
                <w:rFonts w:ascii="Times New Roman" w:eastAsia="Times New Roman" w:hAnsi="Times New Roman"/>
                <w:color w:val="000000"/>
              </w:rPr>
              <w:t>»</w:t>
            </w:r>
          </w:p>
        </w:tc>
        <w:tc>
          <w:tcPr>
            <w:tcW w:w="153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2F947A" w14:textId="77777777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16 2 03</w:t>
            </w:r>
          </w:p>
        </w:tc>
        <w:tc>
          <w:tcPr>
            <w:tcW w:w="55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600D6C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EFC0E1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45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C726A4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813 568,60</w:t>
            </w:r>
          </w:p>
        </w:tc>
        <w:tc>
          <w:tcPr>
            <w:tcW w:w="145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22568A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814 492,02</w:t>
            </w:r>
          </w:p>
        </w:tc>
        <w:tc>
          <w:tcPr>
            <w:tcW w:w="163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5EDACD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817 856,61</w:t>
            </w:r>
          </w:p>
        </w:tc>
      </w:tr>
      <w:tr w:rsidR="00A8639B" w:rsidRPr="00A8639B" w14:paraId="6F70C938" w14:textId="77777777" w:rsidTr="00A8639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36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A7AFDB" w14:textId="77777777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</w:t>
            </w:r>
            <w:r w:rsidRPr="00A8639B">
              <w:rPr>
                <w:rFonts w:ascii="Times New Roman" w:eastAsia="Times New Roman" w:hAnsi="Times New Roman"/>
                <w:color w:val="000000"/>
              </w:rPr>
              <w:lastRenderedPageBreak/>
              <w:t>счет средств республиканского бюджета Республики Дагестан</w:t>
            </w:r>
          </w:p>
        </w:tc>
        <w:tc>
          <w:tcPr>
            <w:tcW w:w="153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1223BA" w14:textId="77777777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lastRenderedPageBreak/>
              <w:t>16 2 03 40820</w:t>
            </w:r>
          </w:p>
        </w:tc>
        <w:tc>
          <w:tcPr>
            <w:tcW w:w="55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F14EC5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5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6797E2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04</w:t>
            </w:r>
          </w:p>
        </w:tc>
        <w:tc>
          <w:tcPr>
            <w:tcW w:w="145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3A9B69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570 083,32</w:t>
            </w:r>
          </w:p>
        </w:tc>
        <w:tc>
          <w:tcPr>
            <w:tcW w:w="145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68CA9D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569 658,38</w:t>
            </w:r>
          </w:p>
        </w:tc>
        <w:tc>
          <w:tcPr>
            <w:tcW w:w="163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3196BE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569 658,38</w:t>
            </w:r>
          </w:p>
        </w:tc>
      </w:tr>
      <w:tr w:rsidR="00A8639B" w:rsidRPr="00A8639B" w14:paraId="5F0A0808" w14:textId="77777777" w:rsidTr="00A8639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36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E44D26" w14:textId="77777777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3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70828B" w14:textId="77777777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16 2 03 R0820</w:t>
            </w:r>
          </w:p>
        </w:tc>
        <w:tc>
          <w:tcPr>
            <w:tcW w:w="55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4D033C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5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81EE7D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04</w:t>
            </w:r>
          </w:p>
        </w:tc>
        <w:tc>
          <w:tcPr>
            <w:tcW w:w="145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A6F526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243 485,28</w:t>
            </w:r>
          </w:p>
        </w:tc>
        <w:tc>
          <w:tcPr>
            <w:tcW w:w="145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176E13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244 833,64</w:t>
            </w:r>
          </w:p>
        </w:tc>
        <w:tc>
          <w:tcPr>
            <w:tcW w:w="163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E69C61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248 198,23</w:t>
            </w:r>
          </w:p>
        </w:tc>
      </w:tr>
      <w:tr w:rsidR="00A8639B" w:rsidRPr="00A8639B" w14:paraId="67F19EE0" w14:textId="77777777" w:rsidTr="00A8639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36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E31019" w14:textId="073D888E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8639B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3E1B8C">
              <w:rPr>
                <w:rFonts w:ascii="Times New Roman" w:eastAsia="Times New Roman" w:hAnsi="Times New Roman"/>
                <w:b/>
                <w:bCs/>
                <w:color w:val="000000"/>
              </w:rPr>
              <w:t>«</w:t>
            </w:r>
            <w:r w:rsidRPr="00A8639B">
              <w:rPr>
                <w:rFonts w:ascii="Times New Roman" w:eastAsia="Times New Roman" w:hAnsi="Times New Roman"/>
                <w:b/>
                <w:bCs/>
                <w:color w:val="000000"/>
              </w:rPr>
              <w:t>Развитие образования в Республике Дагестан</w:t>
            </w:r>
            <w:r w:rsidR="003E1B8C">
              <w:rPr>
                <w:rFonts w:ascii="Times New Roman" w:eastAsia="Times New Roman" w:hAnsi="Times New Roman"/>
                <w:b/>
                <w:bCs/>
                <w:color w:val="000000"/>
              </w:rPr>
              <w:t>»</w:t>
            </w:r>
          </w:p>
        </w:tc>
        <w:tc>
          <w:tcPr>
            <w:tcW w:w="153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ED45DC" w14:textId="77777777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8639B">
              <w:rPr>
                <w:rFonts w:ascii="Times New Roman" w:eastAsia="Times New Roman" w:hAnsi="Times New Roman"/>
                <w:b/>
                <w:bCs/>
                <w:color w:val="000000"/>
              </w:rPr>
              <w:t>19</w:t>
            </w:r>
          </w:p>
        </w:tc>
        <w:tc>
          <w:tcPr>
            <w:tcW w:w="55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9DB3EF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8639B">
              <w:rPr>
                <w:rFonts w:ascii="Times New Roman" w:eastAsia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0C9558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8639B">
              <w:rPr>
                <w:rFonts w:ascii="Times New Roman" w:eastAsia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45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CA0950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8639B">
              <w:rPr>
                <w:rFonts w:ascii="Times New Roman" w:eastAsia="Times New Roman" w:hAnsi="Times New Roman"/>
                <w:b/>
                <w:bCs/>
                <w:color w:val="000000"/>
              </w:rPr>
              <w:t>3 533 096,42</w:t>
            </w:r>
          </w:p>
        </w:tc>
        <w:tc>
          <w:tcPr>
            <w:tcW w:w="145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D432AE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8639B">
              <w:rPr>
                <w:rFonts w:ascii="Times New Roman" w:eastAsia="Times New Roman" w:hAnsi="Times New Roman"/>
                <w:b/>
                <w:bCs/>
                <w:color w:val="000000"/>
              </w:rPr>
              <w:t>3 505 454,33</w:t>
            </w:r>
          </w:p>
        </w:tc>
        <w:tc>
          <w:tcPr>
            <w:tcW w:w="163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A91759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8639B">
              <w:rPr>
                <w:rFonts w:ascii="Times New Roman" w:eastAsia="Times New Roman" w:hAnsi="Times New Roman"/>
                <w:b/>
                <w:bCs/>
                <w:color w:val="000000"/>
              </w:rPr>
              <w:t>3 494 931,35</w:t>
            </w:r>
          </w:p>
        </w:tc>
      </w:tr>
      <w:tr w:rsidR="00A8639B" w:rsidRPr="00A8639B" w14:paraId="6E3BD9D8" w14:textId="77777777" w:rsidTr="00A8639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36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68E6CB" w14:textId="77777777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153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6AD768" w14:textId="77777777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19 4</w:t>
            </w:r>
          </w:p>
        </w:tc>
        <w:tc>
          <w:tcPr>
            <w:tcW w:w="55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D68C92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DB8413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45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6687DF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3 533 096,42</w:t>
            </w:r>
          </w:p>
        </w:tc>
        <w:tc>
          <w:tcPr>
            <w:tcW w:w="145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774DFA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3 505 454,33</w:t>
            </w:r>
          </w:p>
        </w:tc>
        <w:tc>
          <w:tcPr>
            <w:tcW w:w="163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F7531A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3 494 931,35</w:t>
            </w:r>
          </w:p>
        </w:tc>
      </w:tr>
      <w:tr w:rsidR="00A8639B" w:rsidRPr="00A8639B" w14:paraId="66282DE5" w14:textId="77777777" w:rsidTr="00A8639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36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2125AA" w14:textId="3CFC09C1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 xml:space="preserve">Комплекс процессных мероприятий </w:t>
            </w:r>
            <w:r w:rsidR="003E1B8C">
              <w:rPr>
                <w:rFonts w:ascii="Times New Roman" w:eastAsia="Times New Roman" w:hAnsi="Times New Roman"/>
                <w:color w:val="000000"/>
              </w:rPr>
              <w:t>«</w:t>
            </w:r>
            <w:r w:rsidRPr="00A8639B">
              <w:rPr>
                <w:rFonts w:ascii="Times New Roman" w:eastAsia="Times New Roman" w:hAnsi="Times New Roman"/>
                <w:color w:val="000000"/>
              </w:rPr>
              <w:t>Развитие образования в общеобразовательных учреждениях</w:t>
            </w:r>
            <w:r w:rsidR="003E1B8C">
              <w:rPr>
                <w:rFonts w:ascii="Times New Roman" w:eastAsia="Times New Roman" w:hAnsi="Times New Roman"/>
                <w:color w:val="000000"/>
              </w:rPr>
              <w:t>»</w:t>
            </w:r>
          </w:p>
        </w:tc>
        <w:tc>
          <w:tcPr>
            <w:tcW w:w="153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AE9757" w14:textId="77777777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19 4 02</w:t>
            </w:r>
          </w:p>
        </w:tc>
        <w:tc>
          <w:tcPr>
            <w:tcW w:w="55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F0C15D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37080B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45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3C601F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3 103 614,42</w:t>
            </w:r>
          </w:p>
        </w:tc>
        <w:tc>
          <w:tcPr>
            <w:tcW w:w="145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403BBD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3 092 755,42</w:t>
            </w:r>
          </w:p>
        </w:tc>
        <w:tc>
          <w:tcPr>
            <w:tcW w:w="163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40772A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3 082 232,44</w:t>
            </w:r>
          </w:p>
        </w:tc>
      </w:tr>
      <w:tr w:rsidR="00A8639B" w:rsidRPr="00A8639B" w14:paraId="78558E56" w14:textId="77777777" w:rsidTr="00A8639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36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758767" w14:textId="77777777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153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D852C2" w14:textId="77777777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19 4 02 8185И</w:t>
            </w:r>
          </w:p>
        </w:tc>
        <w:tc>
          <w:tcPr>
            <w:tcW w:w="55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EBBC3D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07</w:t>
            </w:r>
          </w:p>
        </w:tc>
        <w:tc>
          <w:tcPr>
            <w:tcW w:w="5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A12908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02</w:t>
            </w:r>
          </w:p>
        </w:tc>
        <w:tc>
          <w:tcPr>
            <w:tcW w:w="145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AFEC93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112 220,74</w:t>
            </w:r>
          </w:p>
        </w:tc>
        <w:tc>
          <w:tcPr>
            <w:tcW w:w="145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13A6FC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112 220,74</w:t>
            </w:r>
          </w:p>
        </w:tc>
        <w:tc>
          <w:tcPr>
            <w:tcW w:w="163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F9D462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112 220,74</w:t>
            </w:r>
          </w:p>
        </w:tc>
      </w:tr>
      <w:tr w:rsidR="00A8639B" w:rsidRPr="00A8639B" w14:paraId="40FD5660" w14:textId="77777777" w:rsidTr="00A8639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36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42782D" w14:textId="77777777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3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08FE6F" w14:textId="77777777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19 4 02 R3040</w:t>
            </w:r>
          </w:p>
        </w:tc>
        <w:tc>
          <w:tcPr>
            <w:tcW w:w="55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15C8FC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07</w:t>
            </w:r>
          </w:p>
        </w:tc>
        <w:tc>
          <w:tcPr>
            <w:tcW w:w="5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CC2B28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02</w:t>
            </w:r>
          </w:p>
        </w:tc>
        <w:tc>
          <w:tcPr>
            <w:tcW w:w="145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A0A5E6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2 991 393,68</w:t>
            </w:r>
          </w:p>
        </w:tc>
        <w:tc>
          <w:tcPr>
            <w:tcW w:w="145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0958DF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2 980 534,68</w:t>
            </w:r>
          </w:p>
        </w:tc>
        <w:tc>
          <w:tcPr>
            <w:tcW w:w="163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A34792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2 970 011,70</w:t>
            </w:r>
          </w:p>
        </w:tc>
      </w:tr>
      <w:tr w:rsidR="00A8639B" w:rsidRPr="00A8639B" w14:paraId="2A99B31B" w14:textId="77777777" w:rsidTr="00A8639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36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E76C67" w14:textId="23CB46F5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 xml:space="preserve">Комплекс процессных мероприятий </w:t>
            </w:r>
            <w:r w:rsidR="003E1B8C">
              <w:rPr>
                <w:rFonts w:ascii="Times New Roman" w:eastAsia="Times New Roman" w:hAnsi="Times New Roman"/>
                <w:color w:val="000000"/>
              </w:rPr>
              <w:t>«</w:t>
            </w:r>
            <w:r w:rsidRPr="00A8639B">
              <w:rPr>
                <w:rFonts w:ascii="Times New Roman" w:eastAsia="Times New Roman" w:hAnsi="Times New Roman"/>
                <w:color w:val="000000"/>
              </w:rPr>
              <w:t>Организация отдыха и оздоровления детей, подростков и молодежи</w:t>
            </w:r>
            <w:r w:rsidR="003E1B8C">
              <w:rPr>
                <w:rFonts w:ascii="Times New Roman" w:eastAsia="Times New Roman" w:hAnsi="Times New Roman"/>
                <w:color w:val="000000"/>
              </w:rPr>
              <w:t>»</w:t>
            </w:r>
          </w:p>
        </w:tc>
        <w:tc>
          <w:tcPr>
            <w:tcW w:w="153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3688DB" w14:textId="77777777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19 4 07</w:t>
            </w:r>
          </w:p>
        </w:tc>
        <w:tc>
          <w:tcPr>
            <w:tcW w:w="55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2D0070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76C273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45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0E6FA0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429 482,00</w:t>
            </w:r>
          </w:p>
        </w:tc>
        <w:tc>
          <w:tcPr>
            <w:tcW w:w="145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DD094C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412 698,91</w:t>
            </w:r>
          </w:p>
        </w:tc>
        <w:tc>
          <w:tcPr>
            <w:tcW w:w="163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BA569D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412 698,91</w:t>
            </w:r>
          </w:p>
        </w:tc>
      </w:tr>
      <w:tr w:rsidR="00A8639B" w:rsidRPr="00A8639B" w14:paraId="2F9EB9A3" w14:textId="77777777" w:rsidTr="00A8639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36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78E634" w14:textId="77777777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Организация проведения детской оздоровительной кампании</w:t>
            </w:r>
          </w:p>
        </w:tc>
        <w:tc>
          <w:tcPr>
            <w:tcW w:w="153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243919" w14:textId="77777777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19 4 07 2209Л</w:t>
            </w:r>
          </w:p>
        </w:tc>
        <w:tc>
          <w:tcPr>
            <w:tcW w:w="55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AF569E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07</w:t>
            </w:r>
          </w:p>
        </w:tc>
        <w:tc>
          <w:tcPr>
            <w:tcW w:w="5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9A9969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09</w:t>
            </w:r>
          </w:p>
        </w:tc>
        <w:tc>
          <w:tcPr>
            <w:tcW w:w="145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FBF27C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429 482,00</w:t>
            </w:r>
          </w:p>
        </w:tc>
        <w:tc>
          <w:tcPr>
            <w:tcW w:w="145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9278BB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412 698,91</w:t>
            </w:r>
          </w:p>
        </w:tc>
        <w:tc>
          <w:tcPr>
            <w:tcW w:w="163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2E772D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412 698,91</w:t>
            </w:r>
          </w:p>
        </w:tc>
      </w:tr>
      <w:tr w:rsidR="00A8639B" w:rsidRPr="00A8639B" w14:paraId="2B0FFC8E" w14:textId="77777777" w:rsidTr="00A8639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36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447635" w14:textId="409C74F4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8639B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3E1B8C">
              <w:rPr>
                <w:rFonts w:ascii="Times New Roman" w:eastAsia="Times New Roman" w:hAnsi="Times New Roman"/>
                <w:b/>
                <w:bCs/>
                <w:color w:val="000000"/>
              </w:rPr>
              <w:t>«</w:t>
            </w:r>
            <w:r w:rsidRPr="00A8639B">
              <w:rPr>
                <w:rFonts w:ascii="Times New Roman" w:eastAsia="Times New Roman" w:hAnsi="Times New Roman"/>
                <w:b/>
                <w:bCs/>
                <w:color w:val="000000"/>
              </w:rPr>
              <w:t>Развитие здравоохранения в Республике Дагестан</w:t>
            </w:r>
            <w:r w:rsidR="003E1B8C">
              <w:rPr>
                <w:rFonts w:ascii="Times New Roman" w:eastAsia="Times New Roman" w:hAnsi="Times New Roman"/>
                <w:b/>
                <w:bCs/>
                <w:color w:val="000000"/>
              </w:rPr>
              <w:t>»</w:t>
            </w:r>
          </w:p>
        </w:tc>
        <w:tc>
          <w:tcPr>
            <w:tcW w:w="153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77C0D9" w14:textId="77777777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8639B">
              <w:rPr>
                <w:rFonts w:ascii="Times New Roman" w:eastAsia="Times New Roman" w:hAnsi="Times New Roman"/>
                <w:b/>
                <w:bCs/>
                <w:color w:val="000000"/>
              </w:rPr>
              <w:t>21</w:t>
            </w:r>
          </w:p>
        </w:tc>
        <w:tc>
          <w:tcPr>
            <w:tcW w:w="55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2E0665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8639B">
              <w:rPr>
                <w:rFonts w:ascii="Times New Roman" w:eastAsia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B82810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8639B">
              <w:rPr>
                <w:rFonts w:ascii="Times New Roman" w:eastAsia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45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E59958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8639B">
              <w:rPr>
                <w:rFonts w:ascii="Times New Roman" w:eastAsia="Times New Roman" w:hAnsi="Times New Roman"/>
                <w:b/>
                <w:bCs/>
                <w:color w:val="000000"/>
              </w:rPr>
              <w:t>366 287,70</w:t>
            </w:r>
          </w:p>
        </w:tc>
        <w:tc>
          <w:tcPr>
            <w:tcW w:w="145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38B343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8639B">
              <w:rPr>
                <w:rFonts w:ascii="Times New Roman" w:eastAsia="Times New Roman" w:hAnsi="Times New Roman"/>
                <w:b/>
                <w:bCs/>
                <w:color w:val="000000"/>
              </w:rPr>
              <w:t>366 287,70</w:t>
            </w:r>
          </w:p>
        </w:tc>
        <w:tc>
          <w:tcPr>
            <w:tcW w:w="163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41F991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8639B">
              <w:rPr>
                <w:rFonts w:ascii="Times New Roman" w:eastAsia="Times New Roman" w:hAnsi="Times New Roman"/>
                <w:b/>
                <w:bCs/>
                <w:color w:val="000000"/>
              </w:rPr>
              <w:t>366 287,70</w:t>
            </w:r>
          </w:p>
        </w:tc>
      </w:tr>
      <w:tr w:rsidR="00A8639B" w:rsidRPr="00A8639B" w14:paraId="1DB5D1DA" w14:textId="77777777" w:rsidTr="00A8639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36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589500" w14:textId="77777777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153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58EA6F" w14:textId="77777777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21 4</w:t>
            </w:r>
          </w:p>
        </w:tc>
        <w:tc>
          <w:tcPr>
            <w:tcW w:w="55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26581B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0EA4A1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45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CE7D66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366 287,70</w:t>
            </w:r>
          </w:p>
        </w:tc>
        <w:tc>
          <w:tcPr>
            <w:tcW w:w="145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AD726B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366 287,70</w:t>
            </w:r>
          </w:p>
        </w:tc>
        <w:tc>
          <w:tcPr>
            <w:tcW w:w="163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0B4DD7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366 287,70</w:t>
            </w:r>
          </w:p>
        </w:tc>
      </w:tr>
      <w:tr w:rsidR="00A8639B" w:rsidRPr="00A8639B" w14:paraId="4E64B48B" w14:textId="77777777" w:rsidTr="00A8639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36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405A21" w14:textId="1A2542DD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 xml:space="preserve">Комплекс процессных мероприятий </w:t>
            </w:r>
            <w:r w:rsidR="003E1B8C">
              <w:rPr>
                <w:rFonts w:ascii="Times New Roman" w:eastAsia="Times New Roman" w:hAnsi="Times New Roman"/>
                <w:color w:val="000000"/>
              </w:rPr>
              <w:t>«</w:t>
            </w:r>
            <w:r w:rsidRPr="00A8639B">
              <w:rPr>
                <w:rFonts w:ascii="Times New Roman" w:eastAsia="Times New Roman" w:hAnsi="Times New Roman"/>
                <w:color w:val="000000"/>
              </w:rPr>
              <w:t>Охрана здоровья матери и ребенка в Республике Дагестан</w:t>
            </w:r>
            <w:r w:rsidR="003E1B8C">
              <w:rPr>
                <w:rFonts w:ascii="Times New Roman" w:eastAsia="Times New Roman" w:hAnsi="Times New Roman"/>
                <w:color w:val="000000"/>
              </w:rPr>
              <w:t>»</w:t>
            </w:r>
          </w:p>
        </w:tc>
        <w:tc>
          <w:tcPr>
            <w:tcW w:w="153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CE9E32" w14:textId="77777777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21 4 03</w:t>
            </w:r>
          </w:p>
        </w:tc>
        <w:tc>
          <w:tcPr>
            <w:tcW w:w="55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97C7D2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D98D17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45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06A855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366 287,70</w:t>
            </w:r>
          </w:p>
        </w:tc>
        <w:tc>
          <w:tcPr>
            <w:tcW w:w="145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74C42F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366 287,70</w:t>
            </w:r>
          </w:p>
        </w:tc>
        <w:tc>
          <w:tcPr>
            <w:tcW w:w="163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9709ED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366 287,70</w:t>
            </w:r>
          </w:p>
        </w:tc>
      </w:tr>
      <w:tr w:rsidR="00A8639B" w:rsidRPr="00A8639B" w14:paraId="3786AFED" w14:textId="77777777" w:rsidTr="00A8639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36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6F2479" w14:textId="77777777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Совершенствование системы пренатальной диагностики, обеспечения наборами и расходными материалами для проведения расширенного неонатального скрининга новорожденных и диагностики пороков развития, а также </w:t>
            </w:r>
            <w:proofErr w:type="spellStart"/>
            <w:r w:rsidRPr="00A8639B">
              <w:rPr>
                <w:rFonts w:ascii="Times New Roman" w:eastAsia="Times New Roman" w:hAnsi="Times New Roman"/>
                <w:color w:val="000000"/>
              </w:rPr>
              <w:t>аудиологического</w:t>
            </w:r>
            <w:proofErr w:type="spellEnd"/>
            <w:r w:rsidRPr="00A8639B">
              <w:rPr>
                <w:rFonts w:ascii="Times New Roman" w:eastAsia="Times New Roman" w:hAnsi="Times New Roman"/>
                <w:color w:val="000000"/>
              </w:rPr>
              <w:t xml:space="preserve"> скрининга</w:t>
            </w:r>
          </w:p>
        </w:tc>
        <w:tc>
          <w:tcPr>
            <w:tcW w:w="153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D6DF9E" w14:textId="77777777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21 4 03 80370</w:t>
            </w:r>
          </w:p>
        </w:tc>
        <w:tc>
          <w:tcPr>
            <w:tcW w:w="55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4D89F1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09</w:t>
            </w:r>
          </w:p>
        </w:tc>
        <w:tc>
          <w:tcPr>
            <w:tcW w:w="5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B1985A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02</w:t>
            </w:r>
          </w:p>
        </w:tc>
        <w:tc>
          <w:tcPr>
            <w:tcW w:w="145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2E7834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81 015,70</w:t>
            </w:r>
          </w:p>
        </w:tc>
        <w:tc>
          <w:tcPr>
            <w:tcW w:w="145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C655FA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81 015,70</w:t>
            </w:r>
          </w:p>
        </w:tc>
        <w:tc>
          <w:tcPr>
            <w:tcW w:w="163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DD5806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81 015,70</w:t>
            </w:r>
          </w:p>
        </w:tc>
      </w:tr>
      <w:tr w:rsidR="00A8639B" w:rsidRPr="00A8639B" w14:paraId="5294D0DE" w14:textId="77777777" w:rsidTr="00A8639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36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17F775" w14:textId="77777777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Обеспечение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</w:p>
        </w:tc>
        <w:tc>
          <w:tcPr>
            <w:tcW w:w="153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7D0D9C" w14:textId="77777777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21 4 03 80700</w:t>
            </w:r>
          </w:p>
        </w:tc>
        <w:tc>
          <w:tcPr>
            <w:tcW w:w="55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7FE5CD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09</w:t>
            </w:r>
          </w:p>
        </w:tc>
        <w:tc>
          <w:tcPr>
            <w:tcW w:w="5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9FB1ED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02</w:t>
            </w:r>
          </w:p>
        </w:tc>
        <w:tc>
          <w:tcPr>
            <w:tcW w:w="145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79C3BE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285 272,00</w:t>
            </w:r>
          </w:p>
        </w:tc>
        <w:tc>
          <w:tcPr>
            <w:tcW w:w="145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57000E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285 272,00</w:t>
            </w:r>
          </w:p>
        </w:tc>
        <w:tc>
          <w:tcPr>
            <w:tcW w:w="163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A9DD20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285 272,00</w:t>
            </w:r>
          </w:p>
        </w:tc>
      </w:tr>
      <w:tr w:rsidR="00A8639B" w:rsidRPr="00A8639B" w14:paraId="2E37FD04" w14:textId="77777777" w:rsidTr="00A8639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36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1DAFFD" w14:textId="62071007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8639B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3E1B8C">
              <w:rPr>
                <w:rFonts w:ascii="Times New Roman" w:eastAsia="Times New Roman" w:hAnsi="Times New Roman"/>
                <w:b/>
                <w:bCs/>
                <w:color w:val="000000"/>
              </w:rPr>
              <w:t>«</w:t>
            </w:r>
            <w:r w:rsidRPr="00A8639B">
              <w:rPr>
                <w:rFonts w:ascii="Times New Roman" w:eastAsia="Times New Roman" w:hAnsi="Times New Roman"/>
                <w:b/>
                <w:bCs/>
                <w:color w:val="000000"/>
              </w:rPr>
              <w:t>Социальная поддержка граждан</w:t>
            </w:r>
            <w:r w:rsidR="003E1B8C">
              <w:rPr>
                <w:rFonts w:ascii="Times New Roman" w:eastAsia="Times New Roman" w:hAnsi="Times New Roman"/>
                <w:b/>
                <w:bCs/>
                <w:color w:val="000000"/>
              </w:rPr>
              <w:t>»</w:t>
            </w:r>
          </w:p>
        </w:tc>
        <w:tc>
          <w:tcPr>
            <w:tcW w:w="153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F5407F" w14:textId="77777777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8639B">
              <w:rPr>
                <w:rFonts w:ascii="Times New Roman" w:eastAsia="Times New Roman" w:hAnsi="Times New Roman"/>
                <w:b/>
                <w:bCs/>
                <w:color w:val="000000"/>
              </w:rPr>
              <w:t>22</w:t>
            </w:r>
          </w:p>
        </w:tc>
        <w:tc>
          <w:tcPr>
            <w:tcW w:w="55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B81BD5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8639B">
              <w:rPr>
                <w:rFonts w:ascii="Times New Roman" w:eastAsia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109018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8639B">
              <w:rPr>
                <w:rFonts w:ascii="Times New Roman" w:eastAsia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45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74E121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8639B">
              <w:rPr>
                <w:rFonts w:ascii="Times New Roman" w:eastAsia="Times New Roman" w:hAnsi="Times New Roman"/>
                <w:b/>
                <w:bCs/>
                <w:color w:val="000000"/>
              </w:rPr>
              <w:t>6 550 555,32</w:t>
            </w:r>
          </w:p>
        </w:tc>
        <w:tc>
          <w:tcPr>
            <w:tcW w:w="145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ED84EF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8639B">
              <w:rPr>
                <w:rFonts w:ascii="Times New Roman" w:eastAsia="Times New Roman" w:hAnsi="Times New Roman"/>
                <w:b/>
                <w:bCs/>
                <w:color w:val="000000"/>
              </w:rPr>
              <w:t>7 186 869,12</w:t>
            </w:r>
          </w:p>
        </w:tc>
        <w:tc>
          <w:tcPr>
            <w:tcW w:w="163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11856A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8639B">
              <w:rPr>
                <w:rFonts w:ascii="Times New Roman" w:eastAsia="Times New Roman" w:hAnsi="Times New Roman"/>
                <w:b/>
                <w:bCs/>
                <w:color w:val="000000"/>
              </w:rPr>
              <w:t>7 396 666,42</w:t>
            </w:r>
          </w:p>
        </w:tc>
      </w:tr>
      <w:tr w:rsidR="00A8639B" w:rsidRPr="00A8639B" w14:paraId="76639178" w14:textId="77777777" w:rsidTr="00A8639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36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F23D33" w14:textId="77777777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153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229096" w14:textId="77777777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22 4</w:t>
            </w:r>
          </w:p>
        </w:tc>
        <w:tc>
          <w:tcPr>
            <w:tcW w:w="55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11BA22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1E9CEA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45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76B2CB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6 550 555,32</w:t>
            </w:r>
          </w:p>
        </w:tc>
        <w:tc>
          <w:tcPr>
            <w:tcW w:w="145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B60444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7 186 869,12</w:t>
            </w:r>
          </w:p>
        </w:tc>
        <w:tc>
          <w:tcPr>
            <w:tcW w:w="163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CE7B78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7 396 666,42</w:t>
            </w:r>
          </w:p>
        </w:tc>
      </w:tr>
      <w:tr w:rsidR="00A8639B" w:rsidRPr="00A8639B" w14:paraId="1CD3EE19" w14:textId="77777777" w:rsidTr="00A8639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36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D09191" w14:textId="008978CA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 xml:space="preserve">Комплекс процессных мероприятий </w:t>
            </w:r>
            <w:r w:rsidR="003E1B8C">
              <w:rPr>
                <w:rFonts w:ascii="Times New Roman" w:eastAsia="Times New Roman" w:hAnsi="Times New Roman"/>
                <w:color w:val="000000"/>
              </w:rPr>
              <w:t>«</w:t>
            </w:r>
            <w:r w:rsidRPr="00A8639B">
              <w:rPr>
                <w:rFonts w:ascii="Times New Roman" w:eastAsia="Times New Roman" w:hAnsi="Times New Roman"/>
                <w:color w:val="000000"/>
              </w:rPr>
              <w:t>Совершенствование социальной поддержки семьи и детей</w:t>
            </w:r>
            <w:r w:rsidR="003E1B8C">
              <w:rPr>
                <w:rFonts w:ascii="Times New Roman" w:eastAsia="Times New Roman" w:hAnsi="Times New Roman"/>
                <w:color w:val="000000"/>
              </w:rPr>
              <w:t>»</w:t>
            </w:r>
          </w:p>
        </w:tc>
        <w:tc>
          <w:tcPr>
            <w:tcW w:w="153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6D53F3" w14:textId="77777777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22 4 02</w:t>
            </w:r>
          </w:p>
        </w:tc>
        <w:tc>
          <w:tcPr>
            <w:tcW w:w="55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3A56CF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21329D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45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9FB521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6 550 555,32</w:t>
            </w:r>
          </w:p>
        </w:tc>
        <w:tc>
          <w:tcPr>
            <w:tcW w:w="145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F4BC2E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7 186 869,12</w:t>
            </w:r>
          </w:p>
        </w:tc>
        <w:tc>
          <w:tcPr>
            <w:tcW w:w="163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E42106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7 396 666,42</w:t>
            </w:r>
          </w:p>
        </w:tc>
      </w:tr>
      <w:tr w:rsidR="00A8639B" w:rsidRPr="00A8639B" w14:paraId="628395E2" w14:textId="77777777" w:rsidTr="00A8639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36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6205EF" w14:textId="77777777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Субвенции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53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8A54EE" w14:textId="77777777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22 4 02 31460</w:t>
            </w:r>
          </w:p>
        </w:tc>
        <w:tc>
          <w:tcPr>
            <w:tcW w:w="55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E8DD4B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5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7E4DE0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04</w:t>
            </w:r>
          </w:p>
        </w:tc>
        <w:tc>
          <w:tcPr>
            <w:tcW w:w="145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7E7D18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5 939 584,80</w:t>
            </w:r>
          </w:p>
        </w:tc>
        <w:tc>
          <w:tcPr>
            <w:tcW w:w="145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91B8CB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6 575 898,60</w:t>
            </w:r>
          </w:p>
        </w:tc>
        <w:tc>
          <w:tcPr>
            <w:tcW w:w="163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6B0AA0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6 785 695,90</w:t>
            </w:r>
          </w:p>
        </w:tc>
      </w:tr>
      <w:tr w:rsidR="00A8639B" w:rsidRPr="00A8639B" w14:paraId="0D1C058D" w14:textId="77777777" w:rsidTr="00A8639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36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19DF4F" w14:textId="77777777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Осуществление выплаты ежемесячного пособия на ребенка</w:t>
            </w:r>
          </w:p>
        </w:tc>
        <w:tc>
          <w:tcPr>
            <w:tcW w:w="153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98BC3C" w14:textId="77777777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22 4 02 71310</w:t>
            </w:r>
          </w:p>
        </w:tc>
        <w:tc>
          <w:tcPr>
            <w:tcW w:w="55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79F7E1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5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274169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04</w:t>
            </w:r>
          </w:p>
        </w:tc>
        <w:tc>
          <w:tcPr>
            <w:tcW w:w="145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054EB4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18 937,80</w:t>
            </w:r>
          </w:p>
        </w:tc>
        <w:tc>
          <w:tcPr>
            <w:tcW w:w="145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A94F5F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18 937,80</w:t>
            </w:r>
          </w:p>
        </w:tc>
        <w:tc>
          <w:tcPr>
            <w:tcW w:w="163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56AC47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18 937,80</w:t>
            </w:r>
          </w:p>
        </w:tc>
      </w:tr>
      <w:tr w:rsidR="00A8639B" w:rsidRPr="00A8639B" w14:paraId="54ADF10C" w14:textId="77777777" w:rsidTr="00A8639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36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0D991D" w14:textId="77777777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Осуществление единовременной денежной выплаты на детей, поступающих в первый класс, из малоимущих многодетных семей</w:t>
            </w:r>
          </w:p>
        </w:tc>
        <w:tc>
          <w:tcPr>
            <w:tcW w:w="153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B7AB6D" w14:textId="77777777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22 4 02 71320</w:t>
            </w:r>
          </w:p>
        </w:tc>
        <w:tc>
          <w:tcPr>
            <w:tcW w:w="55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384FC9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5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59AE07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04</w:t>
            </w:r>
          </w:p>
        </w:tc>
        <w:tc>
          <w:tcPr>
            <w:tcW w:w="145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7644D7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7 943,40</w:t>
            </w:r>
          </w:p>
        </w:tc>
        <w:tc>
          <w:tcPr>
            <w:tcW w:w="145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3BE782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7 943,40</w:t>
            </w:r>
          </w:p>
        </w:tc>
        <w:tc>
          <w:tcPr>
            <w:tcW w:w="163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2D6CA5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7 943,40</w:t>
            </w:r>
          </w:p>
        </w:tc>
      </w:tr>
      <w:tr w:rsidR="00A8639B" w:rsidRPr="00A8639B" w14:paraId="0C549F64" w14:textId="77777777" w:rsidTr="00A8639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36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0543E9" w14:textId="77777777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Осуществление единовременной денежной выплаты семьям при рождении пятого и каждого последующего ребенка, десятого и каждого последующего ребенка, одновременно двух детей, одновременно трех и более детей, а также предоставление малоимущим многодетным семьям, имеющим десять и более детей, автотранспорта (микроавтобуса)</w:t>
            </w:r>
          </w:p>
        </w:tc>
        <w:tc>
          <w:tcPr>
            <w:tcW w:w="153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0B005C" w14:textId="77777777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22 4 02 71330</w:t>
            </w:r>
          </w:p>
        </w:tc>
        <w:tc>
          <w:tcPr>
            <w:tcW w:w="55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19A489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5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C9F0D0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04</w:t>
            </w:r>
          </w:p>
        </w:tc>
        <w:tc>
          <w:tcPr>
            <w:tcW w:w="145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283B9E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46 205,64</w:t>
            </w:r>
          </w:p>
        </w:tc>
        <w:tc>
          <w:tcPr>
            <w:tcW w:w="145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84175A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46 205,64</w:t>
            </w:r>
          </w:p>
        </w:tc>
        <w:tc>
          <w:tcPr>
            <w:tcW w:w="163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80DAC0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46 205,64</w:t>
            </w:r>
          </w:p>
        </w:tc>
      </w:tr>
      <w:tr w:rsidR="00A8639B" w:rsidRPr="00A8639B" w14:paraId="23978FD9" w14:textId="77777777" w:rsidTr="00A8639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36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73762D" w14:textId="4D015642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Осуществление выплаты единовременного денежного поощрения одному из родителей (усыновителей) при награждении орденом </w:t>
            </w:r>
            <w:r w:rsidR="003E1B8C">
              <w:rPr>
                <w:rFonts w:ascii="Times New Roman" w:eastAsia="Times New Roman" w:hAnsi="Times New Roman"/>
                <w:color w:val="000000"/>
              </w:rPr>
              <w:t>«</w:t>
            </w:r>
            <w:r w:rsidRPr="00A8639B">
              <w:rPr>
                <w:rFonts w:ascii="Times New Roman" w:eastAsia="Times New Roman" w:hAnsi="Times New Roman"/>
                <w:color w:val="000000"/>
              </w:rPr>
              <w:t>Родительская слава</w:t>
            </w:r>
            <w:r w:rsidR="003E1B8C">
              <w:rPr>
                <w:rFonts w:ascii="Times New Roman" w:eastAsia="Times New Roman" w:hAnsi="Times New Roman"/>
                <w:color w:val="000000"/>
              </w:rPr>
              <w:t>»</w:t>
            </w:r>
          </w:p>
        </w:tc>
        <w:tc>
          <w:tcPr>
            <w:tcW w:w="153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8974B0" w14:textId="77777777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22 4 02 71340</w:t>
            </w:r>
          </w:p>
        </w:tc>
        <w:tc>
          <w:tcPr>
            <w:tcW w:w="55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4E63B3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5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5382C0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04</w:t>
            </w:r>
          </w:p>
        </w:tc>
        <w:tc>
          <w:tcPr>
            <w:tcW w:w="145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CBC67B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25,00</w:t>
            </w:r>
          </w:p>
        </w:tc>
        <w:tc>
          <w:tcPr>
            <w:tcW w:w="145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8A4881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25,00</w:t>
            </w:r>
          </w:p>
        </w:tc>
        <w:tc>
          <w:tcPr>
            <w:tcW w:w="163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0C6551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25,00</w:t>
            </w:r>
          </w:p>
        </w:tc>
      </w:tr>
      <w:tr w:rsidR="00A8639B" w:rsidRPr="00A8639B" w14:paraId="79C84B45" w14:textId="77777777" w:rsidTr="00A8639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36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762CE3" w14:textId="77777777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Единовременное денежное поощрение лицам, награжденным орденом Матери</w:t>
            </w:r>
          </w:p>
        </w:tc>
        <w:tc>
          <w:tcPr>
            <w:tcW w:w="153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A4A4A8" w14:textId="77777777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22 4 02 71350</w:t>
            </w:r>
          </w:p>
        </w:tc>
        <w:tc>
          <w:tcPr>
            <w:tcW w:w="55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4D909B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5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B16066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04</w:t>
            </w:r>
          </w:p>
        </w:tc>
        <w:tc>
          <w:tcPr>
            <w:tcW w:w="145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CC1DF2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500,00</w:t>
            </w:r>
          </w:p>
        </w:tc>
        <w:tc>
          <w:tcPr>
            <w:tcW w:w="145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A58E2D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500,00</w:t>
            </w:r>
          </w:p>
        </w:tc>
        <w:tc>
          <w:tcPr>
            <w:tcW w:w="163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4C3635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500,00</w:t>
            </w:r>
          </w:p>
        </w:tc>
      </w:tr>
      <w:tr w:rsidR="00A8639B" w:rsidRPr="00A8639B" w14:paraId="2EABD8FC" w14:textId="77777777" w:rsidTr="00A8639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36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FC82DE" w14:textId="77777777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Компенсация части стоимости обучения детей из многодетных семей по образовательным программам среднего профессионального образования на платной основе</w:t>
            </w:r>
          </w:p>
        </w:tc>
        <w:tc>
          <w:tcPr>
            <w:tcW w:w="153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35283C" w14:textId="77777777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22 4 02 71360</w:t>
            </w:r>
          </w:p>
        </w:tc>
        <w:tc>
          <w:tcPr>
            <w:tcW w:w="55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55585E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5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2BEE6E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04</w:t>
            </w:r>
          </w:p>
        </w:tc>
        <w:tc>
          <w:tcPr>
            <w:tcW w:w="145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66DB76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17 379,00</w:t>
            </w:r>
          </w:p>
        </w:tc>
        <w:tc>
          <w:tcPr>
            <w:tcW w:w="145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FE0E1E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17 379,00</w:t>
            </w:r>
          </w:p>
        </w:tc>
        <w:tc>
          <w:tcPr>
            <w:tcW w:w="163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705CFA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17 379,00</w:t>
            </w:r>
          </w:p>
        </w:tc>
      </w:tr>
      <w:tr w:rsidR="00A8639B" w:rsidRPr="00A8639B" w14:paraId="3627524A" w14:textId="77777777" w:rsidTr="00A8639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36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B0002F" w14:textId="77777777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153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03CD3D" w14:textId="77777777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22 4 02 71510</w:t>
            </w:r>
          </w:p>
        </w:tc>
        <w:tc>
          <w:tcPr>
            <w:tcW w:w="55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E55F8C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5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8F5526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04</w:t>
            </w:r>
          </w:p>
        </w:tc>
        <w:tc>
          <w:tcPr>
            <w:tcW w:w="145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C28419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54 620,53</w:t>
            </w:r>
          </w:p>
        </w:tc>
        <w:tc>
          <w:tcPr>
            <w:tcW w:w="145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527F23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54 620,53</w:t>
            </w:r>
          </w:p>
        </w:tc>
        <w:tc>
          <w:tcPr>
            <w:tcW w:w="163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E42333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54 620,53</w:t>
            </w:r>
          </w:p>
        </w:tc>
      </w:tr>
      <w:tr w:rsidR="00A8639B" w:rsidRPr="00A8639B" w14:paraId="3D7B2281" w14:textId="77777777" w:rsidTr="00A8639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36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8CB6E7" w14:textId="77777777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Ежемесячная выплата денежных средств на содержание детей в семьях опекунов (попечителей), приемных семьях, а также на оплату труда приемных родителей</w:t>
            </w:r>
          </w:p>
        </w:tc>
        <w:tc>
          <w:tcPr>
            <w:tcW w:w="153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51837A" w14:textId="77777777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22 4 02 71520</w:t>
            </w:r>
          </w:p>
        </w:tc>
        <w:tc>
          <w:tcPr>
            <w:tcW w:w="55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2DA4B4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5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146EDF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04</w:t>
            </w:r>
          </w:p>
        </w:tc>
        <w:tc>
          <w:tcPr>
            <w:tcW w:w="145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EE46EB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234 519,70</w:t>
            </w:r>
          </w:p>
        </w:tc>
        <w:tc>
          <w:tcPr>
            <w:tcW w:w="145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235A0D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234 519,70</w:t>
            </w:r>
          </w:p>
        </w:tc>
        <w:tc>
          <w:tcPr>
            <w:tcW w:w="163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424C6F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234 519,70</w:t>
            </w:r>
          </w:p>
        </w:tc>
      </w:tr>
      <w:tr w:rsidR="00A8639B" w:rsidRPr="00A8639B" w14:paraId="138646F1" w14:textId="77777777" w:rsidTr="00A8639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36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E78315" w14:textId="77777777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Единовременное денежное пособие гражданам, усыновившим (удочерившим), взявшим под опеку (попечительство), в приемную семью ребенка (детей) из числа детей-сирот и детей, оставшихся без попечения родителей, из организаций для детей-сирот и детей, оставшихся без попечения родителей</w:t>
            </w:r>
          </w:p>
        </w:tc>
        <w:tc>
          <w:tcPr>
            <w:tcW w:w="153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9C9CC3" w14:textId="77777777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22 4 02 71530</w:t>
            </w:r>
          </w:p>
        </w:tc>
        <w:tc>
          <w:tcPr>
            <w:tcW w:w="55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36C067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5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8007E8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04</w:t>
            </w:r>
          </w:p>
        </w:tc>
        <w:tc>
          <w:tcPr>
            <w:tcW w:w="145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BC3CFA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2 000,00</w:t>
            </w:r>
          </w:p>
        </w:tc>
        <w:tc>
          <w:tcPr>
            <w:tcW w:w="145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7C19AA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2 000,00</w:t>
            </w:r>
          </w:p>
        </w:tc>
        <w:tc>
          <w:tcPr>
            <w:tcW w:w="163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F1563E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2 000,00</w:t>
            </w:r>
          </w:p>
        </w:tc>
      </w:tr>
      <w:tr w:rsidR="00A8639B" w:rsidRPr="00A8639B" w14:paraId="499F8DD9" w14:textId="77777777" w:rsidTr="00A8639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36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5C4ACB" w14:textId="77777777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Компенсация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153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AE0CE9" w14:textId="77777777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22 4 02 71540</w:t>
            </w:r>
          </w:p>
        </w:tc>
        <w:tc>
          <w:tcPr>
            <w:tcW w:w="55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322534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5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CA1EB8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04</w:t>
            </w:r>
          </w:p>
        </w:tc>
        <w:tc>
          <w:tcPr>
            <w:tcW w:w="145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09692A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125 436,70</w:t>
            </w:r>
          </w:p>
        </w:tc>
        <w:tc>
          <w:tcPr>
            <w:tcW w:w="145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142E72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125 436,70</w:t>
            </w:r>
          </w:p>
        </w:tc>
        <w:tc>
          <w:tcPr>
            <w:tcW w:w="163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46C27A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125 436,70</w:t>
            </w:r>
          </w:p>
        </w:tc>
      </w:tr>
      <w:tr w:rsidR="00A8639B" w:rsidRPr="00A8639B" w14:paraId="696688B6" w14:textId="77777777" w:rsidTr="00A8639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36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119B45" w14:textId="77777777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lastRenderedPageBreak/>
              <w:t>Осуществление ежемесячной денежной выплаты по оплате жилого помещения и коммунальных услуг многодетным семьям</w:t>
            </w:r>
          </w:p>
        </w:tc>
        <w:tc>
          <w:tcPr>
            <w:tcW w:w="153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7E6CF4" w14:textId="77777777" w:rsidR="00A8639B" w:rsidRPr="00A8639B" w:rsidRDefault="00A8639B" w:rsidP="00A863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22 4 02 72055</w:t>
            </w:r>
          </w:p>
        </w:tc>
        <w:tc>
          <w:tcPr>
            <w:tcW w:w="55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2679AD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54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169BB1" w14:textId="77777777" w:rsidR="00A8639B" w:rsidRPr="00A8639B" w:rsidRDefault="00A8639B" w:rsidP="00A86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03</w:t>
            </w:r>
          </w:p>
        </w:tc>
        <w:tc>
          <w:tcPr>
            <w:tcW w:w="145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5FB7D5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103 402,75</w:t>
            </w:r>
          </w:p>
        </w:tc>
        <w:tc>
          <w:tcPr>
            <w:tcW w:w="145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1C3AD4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103 402,75</w:t>
            </w:r>
          </w:p>
        </w:tc>
        <w:tc>
          <w:tcPr>
            <w:tcW w:w="163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097F54" w14:textId="77777777" w:rsidR="00A8639B" w:rsidRPr="00A8639B" w:rsidRDefault="00A8639B" w:rsidP="00A863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8639B">
              <w:rPr>
                <w:rFonts w:ascii="Times New Roman" w:eastAsia="Times New Roman" w:hAnsi="Times New Roman"/>
                <w:color w:val="000000"/>
              </w:rPr>
              <w:t>103 402,75</w:t>
            </w:r>
          </w:p>
        </w:tc>
      </w:tr>
    </w:tbl>
    <w:p w14:paraId="0A021D18" w14:textId="0E22CA09" w:rsidR="00C949CF" w:rsidRDefault="00C949CF" w:rsidP="005C2270">
      <w:pPr>
        <w:jc w:val="center"/>
      </w:pPr>
    </w:p>
    <w:p w14:paraId="67AD641A" w14:textId="73DD1076" w:rsidR="00C949CF" w:rsidRDefault="00C949CF" w:rsidP="00C949CF">
      <w:pPr>
        <w:jc w:val="center"/>
      </w:pPr>
      <w:r>
        <w:t>_______________________</w:t>
      </w:r>
    </w:p>
    <w:sectPr w:rsidR="00C949CF" w:rsidSect="00C949CF">
      <w:headerReference w:type="default" r:id="rId6"/>
      <w:pgSz w:w="11950" w:h="16901"/>
      <w:pgMar w:top="1134" w:right="567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5061A" w14:textId="77777777" w:rsidR="00EA39F8" w:rsidRDefault="00EA39F8">
      <w:pPr>
        <w:spacing w:after="0" w:line="240" w:lineRule="auto"/>
      </w:pPr>
      <w:r>
        <w:separator/>
      </w:r>
    </w:p>
  </w:endnote>
  <w:endnote w:type="continuationSeparator" w:id="0">
    <w:p w14:paraId="42C3ECAB" w14:textId="77777777" w:rsidR="00EA39F8" w:rsidRDefault="00EA3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E4FA6" w14:textId="77777777" w:rsidR="00EA39F8" w:rsidRDefault="00EA39F8">
      <w:pPr>
        <w:spacing w:after="0" w:line="240" w:lineRule="auto"/>
      </w:pPr>
      <w:r>
        <w:separator/>
      </w:r>
    </w:p>
  </w:footnote>
  <w:footnote w:type="continuationSeparator" w:id="0">
    <w:p w14:paraId="3CC74A08" w14:textId="77777777" w:rsidR="00EA39F8" w:rsidRDefault="00EA39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8876310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3D4E66FB" w14:textId="26AAECE6" w:rsidR="00951B2A" w:rsidRDefault="00951B2A">
        <w:pPr>
          <w:pStyle w:val="a3"/>
          <w:jc w:val="center"/>
        </w:pPr>
        <w:r w:rsidRPr="00731A30">
          <w:rPr>
            <w:rFonts w:ascii="Times New Roman" w:hAnsi="Times New Roman"/>
            <w:sz w:val="20"/>
            <w:szCs w:val="20"/>
          </w:rPr>
          <w:fldChar w:fldCharType="begin"/>
        </w:r>
        <w:r w:rsidRPr="00731A30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731A30">
          <w:rPr>
            <w:rFonts w:ascii="Times New Roman" w:hAnsi="Times New Roman"/>
            <w:sz w:val="20"/>
            <w:szCs w:val="20"/>
          </w:rPr>
          <w:fldChar w:fldCharType="separate"/>
        </w:r>
        <w:r w:rsidRPr="00731A30">
          <w:rPr>
            <w:rFonts w:ascii="Times New Roman" w:hAnsi="Times New Roman"/>
            <w:sz w:val="20"/>
            <w:szCs w:val="20"/>
          </w:rPr>
          <w:t>2</w:t>
        </w:r>
        <w:r w:rsidRPr="00731A30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14:paraId="452E668A" w14:textId="77777777" w:rsidR="00951B2A" w:rsidRDefault="00951B2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embedSystemFonts/>
  <w:bordersDoNotSurroundHeader/>
  <w:bordersDoNotSurroundFooter/>
  <w:proofState w:spelling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081"/>
    <w:rsid w:val="00080C66"/>
    <w:rsid w:val="00085C55"/>
    <w:rsid w:val="000E0BD2"/>
    <w:rsid w:val="00117B7A"/>
    <w:rsid w:val="00145A2F"/>
    <w:rsid w:val="00157DA6"/>
    <w:rsid w:val="002274B4"/>
    <w:rsid w:val="00256BD7"/>
    <w:rsid w:val="00272553"/>
    <w:rsid w:val="002C54EA"/>
    <w:rsid w:val="002D7825"/>
    <w:rsid w:val="002E0798"/>
    <w:rsid w:val="00332473"/>
    <w:rsid w:val="003E1B8C"/>
    <w:rsid w:val="00423DC6"/>
    <w:rsid w:val="004A17B2"/>
    <w:rsid w:val="004C10C1"/>
    <w:rsid w:val="005C2270"/>
    <w:rsid w:val="00600081"/>
    <w:rsid w:val="00731A30"/>
    <w:rsid w:val="00750FF8"/>
    <w:rsid w:val="00863D89"/>
    <w:rsid w:val="008F6926"/>
    <w:rsid w:val="00951B2A"/>
    <w:rsid w:val="009825BD"/>
    <w:rsid w:val="00990983"/>
    <w:rsid w:val="00A8639B"/>
    <w:rsid w:val="00B94CC6"/>
    <w:rsid w:val="00C26A10"/>
    <w:rsid w:val="00C65E73"/>
    <w:rsid w:val="00C92438"/>
    <w:rsid w:val="00C949CF"/>
    <w:rsid w:val="00D10B4B"/>
    <w:rsid w:val="00D15F2B"/>
    <w:rsid w:val="00D24BF3"/>
    <w:rsid w:val="00EA39F8"/>
    <w:rsid w:val="00EB3146"/>
    <w:rsid w:val="00EB470D"/>
    <w:rsid w:val="00F22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20F4B10"/>
  <w14:defaultImageDpi w14:val="0"/>
  <w15:docId w15:val="{435794CA-F8EE-4D24-8177-6925D5DBC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1B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1B2A"/>
  </w:style>
  <w:style w:type="paragraph" w:styleId="a5">
    <w:name w:val="footer"/>
    <w:basedOn w:val="a"/>
    <w:link w:val="a6"/>
    <w:uiPriority w:val="99"/>
    <w:unhideWhenUsed/>
    <w:rsid w:val="00951B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1B2A"/>
  </w:style>
  <w:style w:type="paragraph" w:styleId="a7">
    <w:name w:val="Balloon Text"/>
    <w:basedOn w:val="a"/>
    <w:link w:val="a8"/>
    <w:uiPriority w:val="99"/>
    <w:semiHidden/>
    <w:unhideWhenUsed/>
    <w:rsid w:val="00D15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15F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5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1001</Words>
  <Characters>5970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lex_g 08.11.2016 16:41:20; РР·РјРµРЅРµРЅ: grigorieva 12.10.2023 17:44:10</dc:subject>
  <dc:creator>Keysystems.DWH2.ReportDesigner</dc:creator>
  <cp:keywords/>
  <dc:description/>
  <cp:lastModifiedBy>Бреус Владислав</cp:lastModifiedBy>
  <cp:revision>15</cp:revision>
  <cp:lastPrinted>2024-12-02T21:06:00Z</cp:lastPrinted>
  <dcterms:created xsi:type="dcterms:W3CDTF">2024-10-18T09:21:00Z</dcterms:created>
  <dcterms:modified xsi:type="dcterms:W3CDTF">2025-10-25T10:20:00Z</dcterms:modified>
</cp:coreProperties>
</file>